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B05B" w14:textId="2F5EE556" w:rsidR="00417C23" w:rsidRDefault="000D6F3A" w:rsidP="000D6F3A">
      <w:pPr>
        <w:pStyle w:val="ListParagraph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 of the AGM of Monken Hadley Common Trust</w:t>
      </w:r>
      <w:r w:rsidR="00B12028">
        <w:rPr>
          <w:b/>
          <w:bCs/>
          <w:sz w:val="24"/>
          <w:szCs w:val="24"/>
          <w:u w:val="single"/>
        </w:rPr>
        <w:t xml:space="preserve"> (</w:t>
      </w:r>
      <w:r w:rsidR="00906F5C">
        <w:rPr>
          <w:b/>
          <w:bCs/>
          <w:sz w:val="24"/>
          <w:szCs w:val="24"/>
          <w:u w:val="single"/>
        </w:rPr>
        <w:t>“</w:t>
      </w:r>
      <w:r w:rsidR="00B12028">
        <w:rPr>
          <w:b/>
          <w:bCs/>
          <w:sz w:val="24"/>
          <w:szCs w:val="24"/>
          <w:u w:val="single"/>
        </w:rPr>
        <w:t>MHCT</w:t>
      </w:r>
      <w:r w:rsidR="00906F5C">
        <w:rPr>
          <w:b/>
          <w:bCs/>
          <w:sz w:val="24"/>
          <w:szCs w:val="24"/>
          <w:u w:val="single"/>
        </w:rPr>
        <w:t>”</w:t>
      </w:r>
      <w:r w:rsidR="00B12028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 xml:space="preserve"> </w:t>
      </w:r>
      <w:r w:rsidR="00B12028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n 16.10.23</w:t>
      </w:r>
    </w:p>
    <w:p w14:paraId="69810263" w14:textId="77777777" w:rsidR="000D6F3A" w:rsidRDefault="000D6F3A" w:rsidP="000D6F3A">
      <w:pPr>
        <w:pStyle w:val="ListParagraph"/>
        <w:ind w:left="0"/>
        <w:jc w:val="center"/>
        <w:rPr>
          <w:b/>
          <w:bCs/>
          <w:sz w:val="24"/>
          <w:szCs w:val="24"/>
          <w:u w:val="single"/>
        </w:rPr>
      </w:pPr>
    </w:p>
    <w:p w14:paraId="2C18CD2B" w14:textId="30A7F4FF" w:rsidR="00CD49EA" w:rsidRDefault="000D6F3A" w:rsidP="000D6F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meeting commenced at </w:t>
      </w:r>
      <w:r w:rsidR="007A232C">
        <w:rPr>
          <w:sz w:val="24"/>
          <w:szCs w:val="24"/>
        </w:rPr>
        <w:t>7.35pm</w:t>
      </w:r>
      <w:r>
        <w:rPr>
          <w:sz w:val="24"/>
          <w:szCs w:val="24"/>
        </w:rPr>
        <w:t xml:space="preserve"> with 19 members and 2 guests in attendance.</w:t>
      </w:r>
    </w:p>
    <w:p w14:paraId="2B976178" w14:textId="77777777" w:rsidR="000D6F3A" w:rsidRDefault="000D6F3A" w:rsidP="000D6F3A">
      <w:pPr>
        <w:pStyle w:val="ListParagraph"/>
        <w:ind w:left="0"/>
        <w:rPr>
          <w:sz w:val="24"/>
          <w:szCs w:val="24"/>
        </w:rPr>
      </w:pPr>
    </w:p>
    <w:p w14:paraId="60144FC9" w14:textId="2EE0AE6C" w:rsidR="000D6F3A" w:rsidRDefault="000D6F3A" w:rsidP="000D6F3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 for Absence</w:t>
      </w:r>
      <w:r w:rsidR="00241299">
        <w:rPr>
          <w:b/>
          <w:bCs/>
          <w:sz w:val="24"/>
          <w:szCs w:val="24"/>
        </w:rPr>
        <w:t>.</w:t>
      </w:r>
    </w:p>
    <w:p w14:paraId="7BBB5B14" w14:textId="425C14CC" w:rsidR="000D6F3A" w:rsidRDefault="000D6F3A" w:rsidP="000D6F3A">
      <w:pPr>
        <w:pStyle w:val="ListParagraph"/>
        <w:rPr>
          <w:sz w:val="24"/>
          <w:szCs w:val="24"/>
        </w:rPr>
      </w:pPr>
      <w:r w:rsidRPr="000D6F3A">
        <w:rPr>
          <w:sz w:val="24"/>
          <w:szCs w:val="24"/>
        </w:rPr>
        <w:t>Apologies were received from Les Bedford, Bill Boyes, John Hall, Roger Headey</w:t>
      </w:r>
      <w:r w:rsidR="006917E0">
        <w:rPr>
          <w:sz w:val="24"/>
          <w:szCs w:val="24"/>
        </w:rPr>
        <w:t xml:space="preserve"> (all trustees)</w:t>
      </w:r>
      <w:r w:rsidRPr="000D6F3A">
        <w:rPr>
          <w:sz w:val="24"/>
          <w:szCs w:val="24"/>
        </w:rPr>
        <w:t xml:space="preserve"> and Richard Peart</w:t>
      </w:r>
      <w:r>
        <w:rPr>
          <w:sz w:val="24"/>
          <w:szCs w:val="24"/>
        </w:rPr>
        <w:t>.</w:t>
      </w:r>
    </w:p>
    <w:p w14:paraId="0A0D0989" w14:textId="6A9926B0" w:rsidR="000D6F3A" w:rsidRDefault="000D6F3A" w:rsidP="000D6F3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D6F3A">
        <w:rPr>
          <w:b/>
          <w:bCs/>
          <w:sz w:val="24"/>
          <w:szCs w:val="24"/>
        </w:rPr>
        <w:t>Chairman’s Report</w:t>
      </w:r>
      <w:r w:rsidR="00241299">
        <w:rPr>
          <w:b/>
          <w:bCs/>
          <w:sz w:val="24"/>
          <w:szCs w:val="24"/>
        </w:rPr>
        <w:t>.</w:t>
      </w:r>
    </w:p>
    <w:p w14:paraId="4527E684" w14:textId="08C91086" w:rsidR="000D6F3A" w:rsidRPr="009B7E6A" w:rsidRDefault="009B7E6A" w:rsidP="009B7E6A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0D6F3A" w:rsidRPr="000D6F3A">
        <w:rPr>
          <w:sz w:val="24"/>
          <w:szCs w:val="24"/>
        </w:rPr>
        <w:t>Andrew Walker (AW)</w:t>
      </w:r>
      <w:r w:rsidR="000D6F3A">
        <w:rPr>
          <w:sz w:val="24"/>
          <w:szCs w:val="24"/>
        </w:rPr>
        <w:t xml:space="preserve"> introduced himself as Chair. He has been involved since 1995 and played a part in creating The Friends of Hadley Common</w:t>
      </w:r>
      <w:r w:rsidR="006917E0">
        <w:rPr>
          <w:sz w:val="24"/>
          <w:szCs w:val="24"/>
        </w:rPr>
        <w:t xml:space="preserve"> (“The Friends”)</w:t>
      </w:r>
      <w:r w:rsidR="000D6F3A">
        <w:rPr>
          <w:sz w:val="24"/>
          <w:szCs w:val="24"/>
        </w:rPr>
        <w:t xml:space="preserve"> in 1997</w:t>
      </w:r>
      <w:r w:rsidR="00B12028">
        <w:rPr>
          <w:sz w:val="24"/>
          <w:szCs w:val="24"/>
        </w:rPr>
        <w:t>;</w:t>
      </w:r>
      <w:r w:rsidR="000D6F3A">
        <w:rPr>
          <w:sz w:val="24"/>
          <w:szCs w:val="24"/>
        </w:rPr>
        <w:t xml:space="preserve"> since the</w:t>
      </w:r>
      <w:r w:rsidR="005B3B2B">
        <w:rPr>
          <w:sz w:val="24"/>
          <w:szCs w:val="24"/>
        </w:rPr>
        <w:t>n,</w:t>
      </w:r>
      <w:r w:rsidR="000D6F3A">
        <w:rPr>
          <w:sz w:val="24"/>
          <w:szCs w:val="24"/>
        </w:rPr>
        <w:t xml:space="preserve"> he has held the roles of </w:t>
      </w:r>
      <w:r w:rsidR="00B12028">
        <w:rPr>
          <w:sz w:val="24"/>
          <w:szCs w:val="24"/>
        </w:rPr>
        <w:t>T</w:t>
      </w:r>
      <w:r w:rsidR="000D6F3A">
        <w:rPr>
          <w:sz w:val="24"/>
          <w:szCs w:val="24"/>
        </w:rPr>
        <w:t xml:space="preserve">reasurer, Secretary and Chair. AW explained that </w:t>
      </w:r>
      <w:r w:rsidR="006917E0">
        <w:rPr>
          <w:sz w:val="24"/>
          <w:szCs w:val="24"/>
        </w:rPr>
        <w:t>MHCT replaced The Friends charity and the old trust headed by the churchwardens</w:t>
      </w:r>
      <w:r>
        <w:rPr>
          <w:sz w:val="24"/>
          <w:szCs w:val="24"/>
        </w:rPr>
        <w:t xml:space="preserve">. *This </w:t>
      </w:r>
      <w:r w:rsidR="00B12028" w:rsidRPr="009B7E6A">
        <w:rPr>
          <w:sz w:val="24"/>
          <w:szCs w:val="24"/>
        </w:rPr>
        <w:t>AGM replaces the Friends’ AGM and that of the Commoners. The changes were made as a result of the 1777 Act</w:t>
      </w:r>
      <w:r w:rsidR="007A232C">
        <w:rPr>
          <w:sz w:val="24"/>
          <w:szCs w:val="24"/>
        </w:rPr>
        <w:t xml:space="preserve"> being outdated</w:t>
      </w:r>
      <w:r w:rsidR="005B3B2B" w:rsidRPr="009B7E6A">
        <w:rPr>
          <w:sz w:val="24"/>
          <w:szCs w:val="24"/>
        </w:rPr>
        <w:t>. A</w:t>
      </w:r>
      <w:r w:rsidR="00B12028" w:rsidRPr="009B7E6A">
        <w:rPr>
          <w:sz w:val="24"/>
          <w:szCs w:val="24"/>
        </w:rPr>
        <w:t xml:space="preserve"> new Act of Parliament, The Monken Hadley Common Trust Act 2012, was required to establish the new </w:t>
      </w:r>
      <w:r w:rsidR="00241299" w:rsidRPr="009B7E6A">
        <w:rPr>
          <w:sz w:val="24"/>
          <w:szCs w:val="24"/>
        </w:rPr>
        <w:t>t</w:t>
      </w:r>
      <w:r w:rsidR="00B12028" w:rsidRPr="009B7E6A">
        <w:rPr>
          <w:sz w:val="24"/>
          <w:szCs w:val="24"/>
        </w:rPr>
        <w:t xml:space="preserve">rust. It </w:t>
      </w:r>
      <w:r w:rsidR="005B3B2B" w:rsidRPr="009B7E6A">
        <w:rPr>
          <w:sz w:val="24"/>
          <w:szCs w:val="24"/>
        </w:rPr>
        <w:t xml:space="preserve">is believed it </w:t>
      </w:r>
      <w:r w:rsidR="00B12028" w:rsidRPr="009B7E6A">
        <w:rPr>
          <w:sz w:val="24"/>
          <w:szCs w:val="24"/>
        </w:rPr>
        <w:t xml:space="preserve">was </w:t>
      </w:r>
      <w:r w:rsidR="006917E0" w:rsidRPr="009B7E6A">
        <w:rPr>
          <w:sz w:val="24"/>
          <w:szCs w:val="24"/>
        </w:rPr>
        <w:t xml:space="preserve">one of </w:t>
      </w:r>
      <w:r w:rsidR="00B12028" w:rsidRPr="009B7E6A">
        <w:rPr>
          <w:sz w:val="24"/>
          <w:szCs w:val="24"/>
        </w:rPr>
        <w:t>the very last statute</w:t>
      </w:r>
      <w:r w:rsidR="006917E0" w:rsidRPr="009B7E6A">
        <w:rPr>
          <w:sz w:val="24"/>
          <w:szCs w:val="24"/>
        </w:rPr>
        <w:t>s</w:t>
      </w:r>
      <w:r w:rsidR="00B12028" w:rsidRPr="009B7E6A">
        <w:rPr>
          <w:sz w:val="24"/>
          <w:szCs w:val="24"/>
        </w:rPr>
        <w:t xml:space="preserve"> of the late Queen’s reign.</w:t>
      </w:r>
    </w:p>
    <w:p w14:paraId="4D16E727" w14:textId="5440E35E" w:rsidR="00B12028" w:rsidRDefault="009B7E6A" w:rsidP="000D6F3A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B12028">
        <w:rPr>
          <w:sz w:val="24"/>
          <w:szCs w:val="24"/>
        </w:rPr>
        <w:t xml:space="preserve">On 01.12.22 ownership of </w:t>
      </w:r>
      <w:r w:rsidR="006917E0">
        <w:rPr>
          <w:sz w:val="24"/>
          <w:szCs w:val="24"/>
        </w:rPr>
        <w:t>Monken Hadley</w:t>
      </w:r>
      <w:r w:rsidR="00B12028">
        <w:rPr>
          <w:sz w:val="24"/>
          <w:szCs w:val="24"/>
        </w:rPr>
        <w:t xml:space="preserve"> Common was transferred by the churchwardens to </w:t>
      </w:r>
      <w:r w:rsidR="006917E0">
        <w:rPr>
          <w:sz w:val="24"/>
          <w:szCs w:val="24"/>
        </w:rPr>
        <w:t>MHCT</w:t>
      </w:r>
      <w:r w:rsidR="00B12028">
        <w:rPr>
          <w:sz w:val="24"/>
          <w:szCs w:val="24"/>
        </w:rPr>
        <w:t>. The Friends’ charity will shortly be wound up and all its remaining assets transferred to MHCT</w:t>
      </w:r>
      <w:r w:rsidR="00504BEF">
        <w:rPr>
          <w:sz w:val="24"/>
          <w:szCs w:val="24"/>
        </w:rPr>
        <w:t>. Th</w:t>
      </w:r>
      <w:r w:rsidR="006917E0">
        <w:rPr>
          <w:sz w:val="24"/>
          <w:szCs w:val="24"/>
        </w:rPr>
        <w:t>ose members of The</w:t>
      </w:r>
      <w:r w:rsidR="00504BEF">
        <w:rPr>
          <w:sz w:val="24"/>
          <w:szCs w:val="24"/>
        </w:rPr>
        <w:t xml:space="preserve"> </w:t>
      </w:r>
      <w:r w:rsidR="006917E0">
        <w:rPr>
          <w:sz w:val="24"/>
          <w:szCs w:val="24"/>
        </w:rPr>
        <w:t>F</w:t>
      </w:r>
      <w:r w:rsidR="00504BEF">
        <w:rPr>
          <w:sz w:val="24"/>
          <w:szCs w:val="24"/>
        </w:rPr>
        <w:t xml:space="preserve">riends who were contactable were invited to become members of </w:t>
      </w:r>
      <w:r>
        <w:rPr>
          <w:sz w:val="24"/>
          <w:szCs w:val="24"/>
        </w:rPr>
        <w:t>MHCT</w:t>
      </w:r>
      <w:r w:rsidR="00504BEF">
        <w:rPr>
          <w:sz w:val="24"/>
          <w:szCs w:val="24"/>
        </w:rPr>
        <w:t>.</w:t>
      </w:r>
    </w:p>
    <w:p w14:paraId="61EA001E" w14:textId="09D3A840" w:rsidR="00504BEF" w:rsidRDefault="009B7E6A" w:rsidP="000D6F3A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504BEF">
        <w:rPr>
          <w:sz w:val="24"/>
          <w:szCs w:val="24"/>
        </w:rPr>
        <w:t xml:space="preserve">The main purpose of the new Act is to preserve, protect and improve the Common for the benefit of the public having regard </w:t>
      </w:r>
      <w:r w:rsidR="00241299">
        <w:rPr>
          <w:sz w:val="24"/>
          <w:szCs w:val="24"/>
        </w:rPr>
        <w:t>to</w:t>
      </w:r>
      <w:r w:rsidR="00504BEF">
        <w:rPr>
          <w:sz w:val="24"/>
          <w:szCs w:val="24"/>
        </w:rPr>
        <w:t xml:space="preserve"> the requirement</w:t>
      </w:r>
      <w:r w:rsidR="00241299">
        <w:rPr>
          <w:sz w:val="24"/>
          <w:szCs w:val="24"/>
        </w:rPr>
        <w:t>s</w:t>
      </w:r>
      <w:r w:rsidR="00504BEF">
        <w:rPr>
          <w:sz w:val="24"/>
          <w:szCs w:val="24"/>
        </w:rPr>
        <w:t xml:space="preserve"> of good forestry and the conservation of flora and fauna. Any development is prohibited.</w:t>
      </w:r>
    </w:p>
    <w:p w14:paraId="1E20D669" w14:textId="26CDCCFB" w:rsidR="00504BEF" w:rsidRDefault="009B7E6A" w:rsidP="000D6F3A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504BEF">
        <w:rPr>
          <w:sz w:val="24"/>
          <w:szCs w:val="24"/>
        </w:rPr>
        <w:t xml:space="preserve">The </w:t>
      </w:r>
      <w:r w:rsidR="00241299">
        <w:rPr>
          <w:sz w:val="24"/>
          <w:szCs w:val="24"/>
        </w:rPr>
        <w:t>t</w:t>
      </w:r>
      <w:r w:rsidR="00504BEF">
        <w:rPr>
          <w:sz w:val="24"/>
          <w:szCs w:val="24"/>
        </w:rPr>
        <w:t xml:space="preserve">rust is a Charitable Incorporated Organisation, a members’ charity which is both incorporated and a trust. The members elect </w:t>
      </w:r>
      <w:r>
        <w:rPr>
          <w:sz w:val="24"/>
          <w:szCs w:val="24"/>
        </w:rPr>
        <w:t xml:space="preserve">the </w:t>
      </w:r>
      <w:r w:rsidR="00504BEF">
        <w:rPr>
          <w:sz w:val="24"/>
          <w:szCs w:val="24"/>
        </w:rPr>
        <w:t>trustees and the trustees appoint</w:t>
      </w:r>
      <w:r>
        <w:rPr>
          <w:sz w:val="24"/>
          <w:szCs w:val="24"/>
        </w:rPr>
        <w:t xml:space="preserve"> the</w:t>
      </w:r>
      <w:r w:rsidR="00504BEF">
        <w:rPr>
          <w:sz w:val="24"/>
          <w:szCs w:val="24"/>
        </w:rPr>
        <w:t xml:space="preserve"> officers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</w:t>
      </w:r>
      <w:r w:rsidR="00504BEF">
        <w:rPr>
          <w:sz w:val="24"/>
          <w:szCs w:val="24"/>
        </w:rPr>
        <w:t xml:space="preserve"> a secretary, treasurer, two curators and a membership secretary</w:t>
      </w:r>
      <w:r w:rsidR="00241299">
        <w:rPr>
          <w:sz w:val="24"/>
          <w:szCs w:val="24"/>
        </w:rPr>
        <w:t xml:space="preserve"> to attend to the business of the trust.</w:t>
      </w:r>
    </w:p>
    <w:p w14:paraId="4E741384" w14:textId="77777777" w:rsidR="00504BEF" w:rsidRDefault="00504BEF" w:rsidP="000D6F3A">
      <w:pPr>
        <w:pStyle w:val="ListParagraph"/>
        <w:ind w:left="644"/>
        <w:rPr>
          <w:sz w:val="24"/>
          <w:szCs w:val="24"/>
        </w:rPr>
      </w:pPr>
    </w:p>
    <w:p w14:paraId="47B95289" w14:textId="6D6B9291" w:rsidR="00504BEF" w:rsidRDefault="00241299" w:rsidP="00504BEF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Trustees</w:t>
      </w:r>
      <w:r>
        <w:rPr>
          <w:b/>
          <w:bCs/>
          <w:sz w:val="24"/>
          <w:szCs w:val="24"/>
          <w:u w:val="single"/>
        </w:rPr>
        <w:t xml:space="preserve"> </w:t>
      </w:r>
      <w:r w:rsidR="00B37671" w:rsidRPr="00B37671">
        <w:rPr>
          <w:b/>
          <w:bCs/>
          <w:sz w:val="24"/>
          <w:szCs w:val="24"/>
        </w:rPr>
        <w:t>Annual Report for period 31.05.22 to 31.03.23 and receipts &amp; payments account</w:t>
      </w:r>
      <w:r>
        <w:rPr>
          <w:b/>
          <w:bCs/>
          <w:sz w:val="24"/>
          <w:szCs w:val="24"/>
        </w:rPr>
        <w:t>s</w:t>
      </w:r>
      <w:r w:rsidR="00B37671" w:rsidRPr="00B37671">
        <w:rPr>
          <w:b/>
          <w:bCs/>
          <w:sz w:val="24"/>
          <w:szCs w:val="24"/>
        </w:rPr>
        <w:t xml:space="preserve"> for the same period</w:t>
      </w:r>
      <w:r>
        <w:rPr>
          <w:b/>
          <w:bCs/>
          <w:sz w:val="24"/>
          <w:szCs w:val="24"/>
        </w:rPr>
        <w:t>.</w:t>
      </w:r>
    </w:p>
    <w:p w14:paraId="311D63E9" w14:textId="7A41FC32" w:rsidR="00B37671" w:rsidRDefault="009B7E6A" w:rsidP="00B37671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B37671" w:rsidRPr="00B37671">
        <w:rPr>
          <w:sz w:val="24"/>
          <w:szCs w:val="24"/>
        </w:rPr>
        <w:t>The Treasurer, Phil Harding (PH)</w:t>
      </w:r>
      <w:r w:rsidR="00B37671">
        <w:rPr>
          <w:sz w:val="24"/>
          <w:szCs w:val="24"/>
        </w:rPr>
        <w:t>, took the meeting through the said report and each section of the accounts, both of which are required by the Charity Commission to be in a prescribed format. Copies were</w:t>
      </w:r>
      <w:r w:rsidR="00906F5C">
        <w:rPr>
          <w:sz w:val="24"/>
          <w:szCs w:val="24"/>
        </w:rPr>
        <w:t xml:space="preserve"> made</w:t>
      </w:r>
      <w:r w:rsidR="00B37671">
        <w:rPr>
          <w:sz w:val="24"/>
          <w:szCs w:val="24"/>
        </w:rPr>
        <w:t xml:space="preserve"> available to members both before and at the AGM.</w:t>
      </w:r>
    </w:p>
    <w:p w14:paraId="7EEAB46B" w14:textId="12B47C15" w:rsidR="001617E2" w:rsidRDefault="009B7E6A" w:rsidP="00B37671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B37671">
        <w:rPr>
          <w:sz w:val="24"/>
          <w:szCs w:val="24"/>
        </w:rPr>
        <w:t>The accounts cover only the 4 month</w:t>
      </w:r>
      <w:r w:rsidR="00241299">
        <w:rPr>
          <w:sz w:val="24"/>
          <w:szCs w:val="24"/>
        </w:rPr>
        <w:t>s</w:t>
      </w:r>
      <w:r w:rsidR="00B37671">
        <w:rPr>
          <w:sz w:val="24"/>
          <w:szCs w:val="24"/>
        </w:rPr>
        <w:t xml:space="preserve"> period between 01.12.22 and 31.03.23 as prior to the December date the old trust was in charge. </w:t>
      </w:r>
    </w:p>
    <w:p w14:paraId="2AA52B40" w14:textId="3108EF4C" w:rsidR="00B37671" w:rsidRDefault="009B7E6A" w:rsidP="001617E2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1617E2">
        <w:rPr>
          <w:sz w:val="24"/>
          <w:szCs w:val="24"/>
        </w:rPr>
        <w:t>Receipts included £14</w:t>
      </w:r>
      <w:r w:rsidR="00241299">
        <w:rPr>
          <w:sz w:val="24"/>
          <w:szCs w:val="24"/>
        </w:rPr>
        <w:t>,</w:t>
      </w:r>
      <w:r w:rsidR="001617E2">
        <w:rPr>
          <w:sz w:val="24"/>
          <w:szCs w:val="24"/>
        </w:rPr>
        <w:t>388 f</w:t>
      </w:r>
      <w:r w:rsidR="00B37671">
        <w:rPr>
          <w:sz w:val="24"/>
          <w:szCs w:val="24"/>
        </w:rPr>
        <w:t>rom the sale of investment</w:t>
      </w:r>
      <w:r w:rsidR="001617E2">
        <w:rPr>
          <w:sz w:val="24"/>
          <w:szCs w:val="24"/>
        </w:rPr>
        <w:t xml:space="preserve">s and payments </w:t>
      </w:r>
      <w:r w:rsidR="00241299">
        <w:rPr>
          <w:sz w:val="24"/>
          <w:szCs w:val="24"/>
        </w:rPr>
        <w:t>included</w:t>
      </w:r>
      <w:r w:rsidR="001617E2">
        <w:rPr>
          <w:sz w:val="24"/>
          <w:szCs w:val="24"/>
        </w:rPr>
        <w:t xml:space="preserve"> £6</w:t>
      </w:r>
      <w:r w:rsidR="00241299">
        <w:rPr>
          <w:sz w:val="24"/>
          <w:szCs w:val="24"/>
        </w:rPr>
        <w:t>,</w:t>
      </w:r>
      <w:r w:rsidR="001617E2">
        <w:rPr>
          <w:sz w:val="24"/>
          <w:szCs w:val="24"/>
        </w:rPr>
        <w:t xml:space="preserve">202 for the purchase of investments. </w:t>
      </w:r>
      <w:r w:rsidR="001617E2" w:rsidRPr="001617E2">
        <w:rPr>
          <w:sz w:val="24"/>
          <w:szCs w:val="24"/>
        </w:rPr>
        <w:t>A</w:t>
      </w:r>
      <w:r w:rsidR="00241299">
        <w:rPr>
          <w:sz w:val="24"/>
          <w:szCs w:val="24"/>
        </w:rPr>
        <w:t>s at</w:t>
      </w:r>
      <w:r w:rsidR="001617E2" w:rsidRPr="001617E2">
        <w:rPr>
          <w:sz w:val="24"/>
          <w:szCs w:val="24"/>
        </w:rPr>
        <w:t xml:space="preserve"> 31.03.23 the value of the assets was £162K but owing to </w:t>
      </w:r>
      <w:r w:rsidR="00241299">
        <w:rPr>
          <w:sz w:val="24"/>
          <w:szCs w:val="24"/>
        </w:rPr>
        <w:t xml:space="preserve">the </w:t>
      </w:r>
      <w:r w:rsidR="001617E2" w:rsidRPr="001617E2">
        <w:rPr>
          <w:sz w:val="24"/>
          <w:szCs w:val="24"/>
        </w:rPr>
        <w:t>behaviour of the markets in recent times they are now worth £156K</w:t>
      </w:r>
      <w:r w:rsidR="001617E2">
        <w:rPr>
          <w:sz w:val="24"/>
          <w:szCs w:val="24"/>
        </w:rPr>
        <w:t>.</w:t>
      </w:r>
    </w:p>
    <w:p w14:paraId="5A92AB49" w14:textId="3ED0FCE4" w:rsidR="000D6F3A" w:rsidRDefault="009B7E6A" w:rsidP="001617E2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1617E2">
        <w:rPr>
          <w:sz w:val="24"/>
          <w:szCs w:val="24"/>
        </w:rPr>
        <w:t xml:space="preserve">Outside the accounts period the </w:t>
      </w:r>
      <w:r w:rsidR="00241299">
        <w:rPr>
          <w:sz w:val="24"/>
          <w:szCs w:val="24"/>
        </w:rPr>
        <w:t>t</w:t>
      </w:r>
      <w:r w:rsidR="001617E2">
        <w:rPr>
          <w:sz w:val="24"/>
          <w:szCs w:val="24"/>
        </w:rPr>
        <w:t>rust spent £5K on the footpath beside Hadley Common Rd and £4K on bollards along Camlet Way to prevent incursion by motor vehicles. A donation of approx. £13K was received from the Friends so there are now funds to invest.</w:t>
      </w:r>
    </w:p>
    <w:p w14:paraId="7B459C50" w14:textId="3602452A" w:rsidR="001617E2" w:rsidRDefault="001617E2" w:rsidP="001617E2">
      <w:pPr>
        <w:pStyle w:val="ListParagraph"/>
        <w:ind w:left="644"/>
        <w:rPr>
          <w:sz w:val="24"/>
          <w:szCs w:val="24"/>
        </w:rPr>
      </w:pPr>
      <w:r w:rsidRPr="002F1A5C">
        <w:rPr>
          <w:b/>
          <w:bCs/>
          <w:sz w:val="24"/>
          <w:szCs w:val="24"/>
        </w:rPr>
        <w:lastRenderedPageBreak/>
        <w:t xml:space="preserve">Questions </w:t>
      </w:r>
      <w:r w:rsidR="002F1A5C" w:rsidRPr="002F1A5C">
        <w:rPr>
          <w:b/>
          <w:bCs/>
          <w:sz w:val="24"/>
          <w:szCs w:val="24"/>
        </w:rPr>
        <w:t>f</w:t>
      </w:r>
      <w:r w:rsidRPr="002F1A5C">
        <w:rPr>
          <w:b/>
          <w:bCs/>
          <w:sz w:val="24"/>
          <w:szCs w:val="24"/>
        </w:rPr>
        <w:t>rom the floor</w:t>
      </w:r>
      <w:r w:rsidR="002F1A5C" w:rsidRPr="002F1A5C">
        <w:rPr>
          <w:b/>
          <w:bCs/>
          <w:sz w:val="24"/>
          <w:szCs w:val="24"/>
        </w:rPr>
        <w:t>:</w:t>
      </w:r>
      <w:r w:rsidR="002F1A5C">
        <w:rPr>
          <w:sz w:val="24"/>
          <w:szCs w:val="24"/>
        </w:rPr>
        <w:t xml:space="preserve"> William Pumphrey commented that the income from wayleaves seemed low. PH explained that </w:t>
      </w:r>
      <w:r w:rsidR="00906F5C">
        <w:rPr>
          <w:sz w:val="24"/>
          <w:szCs w:val="24"/>
        </w:rPr>
        <w:t xml:space="preserve">this was because </w:t>
      </w:r>
      <w:r w:rsidR="002F1A5C">
        <w:rPr>
          <w:sz w:val="24"/>
          <w:szCs w:val="24"/>
        </w:rPr>
        <w:t>it was for a 4 month</w:t>
      </w:r>
      <w:r w:rsidR="00241299">
        <w:rPr>
          <w:sz w:val="24"/>
          <w:szCs w:val="24"/>
        </w:rPr>
        <w:t>s</w:t>
      </w:r>
      <w:r w:rsidR="002F1A5C">
        <w:rPr>
          <w:sz w:val="24"/>
          <w:szCs w:val="24"/>
        </w:rPr>
        <w:t xml:space="preserve"> period</w:t>
      </w:r>
      <w:r w:rsidR="00241299">
        <w:rPr>
          <w:sz w:val="24"/>
          <w:szCs w:val="24"/>
        </w:rPr>
        <w:t xml:space="preserve"> only</w:t>
      </w:r>
      <w:r w:rsidR="002F1A5C">
        <w:rPr>
          <w:sz w:val="24"/>
          <w:szCs w:val="24"/>
        </w:rPr>
        <w:t>.</w:t>
      </w:r>
    </w:p>
    <w:p w14:paraId="182268B5" w14:textId="77777777" w:rsidR="009B7E6A" w:rsidRDefault="009B7E6A" w:rsidP="001617E2">
      <w:pPr>
        <w:pStyle w:val="ListParagraph"/>
        <w:ind w:left="644"/>
        <w:rPr>
          <w:sz w:val="24"/>
          <w:szCs w:val="24"/>
        </w:rPr>
      </w:pPr>
    </w:p>
    <w:p w14:paraId="2338B085" w14:textId="7B17A0EC" w:rsidR="002F1A5C" w:rsidRDefault="002F1A5C" w:rsidP="001617E2">
      <w:pPr>
        <w:pStyle w:val="ListParagraph"/>
        <w:ind w:left="644"/>
        <w:rPr>
          <w:sz w:val="24"/>
          <w:szCs w:val="24"/>
        </w:rPr>
      </w:pPr>
      <w:r w:rsidRPr="002F1A5C">
        <w:rPr>
          <w:sz w:val="24"/>
          <w:szCs w:val="24"/>
        </w:rPr>
        <w:t xml:space="preserve">AW </w:t>
      </w:r>
      <w:r>
        <w:rPr>
          <w:sz w:val="24"/>
          <w:szCs w:val="24"/>
        </w:rPr>
        <w:t>proposed a vote of thank</w:t>
      </w:r>
      <w:r w:rsidR="009B7E6A">
        <w:rPr>
          <w:sz w:val="24"/>
          <w:szCs w:val="24"/>
        </w:rPr>
        <w:t>s</w:t>
      </w:r>
      <w:r>
        <w:rPr>
          <w:sz w:val="24"/>
          <w:szCs w:val="24"/>
        </w:rPr>
        <w:t xml:space="preserve"> to PH who has had to deal with a lot more admin than would normally be the case because of the setting up of the new </w:t>
      </w:r>
      <w:r w:rsidR="00241299">
        <w:rPr>
          <w:sz w:val="24"/>
          <w:szCs w:val="24"/>
        </w:rPr>
        <w:t>t</w:t>
      </w:r>
      <w:r>
        <w:rPr>
          <w:sz w:val="24"/>
          <w:szCs w:val="24"/>
        </w:rPr>
        <w:t>rust. The proposal was seconded and PH received a warm round of applause.</w:t>
      </w:r>
    </w:p>
    <w:p w14:paraId="479A2800" w14:textId="77777777" w:rsidR="002F1A5C" w:rsidRDefault="002F1A5C" w:rsidP="001617E2">
      <w:pPr>
        <w:pStyle w:val="ListParagraph"/>
        <w:ind w:left="644"/>
        <w:rPr>
          <w:sz w:val="24"/>
          <w:szCs w:val="24"/>
        </w:rPr>
      </w:pPr>
    </w:p>
    <w:p w14:paraId="3546564C" w14:textId="695E16EB" w:rsidR="002F1A5C" w:rsidRPr="003E6A19" w:rsidRDefault="002F1A5C" w:rsidP="002F1A5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F1A5C">
        <w:rPr>
          <w:b/>
          <w:bCs/>
          <w:sz w:val="24"/>
          <w:szCs w:val="24"/>
        </w:rPr>
        <w:t>Curators’ report</w:t>
      </w:r>
      <w:r w:rsidR="003E6A19">
        <w:rPr>
          <w:b/>
          <w:bCs/>
          <w:sz w:val="24"/>
          <w:szCs w:val="24"/>
        </w:rPr>
        <w:t>.</w:t>
      </w:r>
    </w:p>
    <w:p w14:paraId="2D45BE25" w14:textId="0F02DD2D" w:rsidR="003E6A19" w:rsidRDefault="003E6A19" w:rsidP="003E6A19">
      <w:pPr>
        <w:pStyle w:val="ListParagraph"/>
        <w:ind w:left="64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</w:t>
      </w:r>
    </w:p>
    <w:p w14:paraId="37E06071" w14:textId="46B31D5C" w:rsidR="009B7E6A" w:rsidRDefault="003E6A19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 xml:space="preserve">The </w:t>
      </w:r>
      <w:r w:rsidR="009B7E6A">
        <w:rPr>
          <w:sz w:val="24"/>
          <w:szCs w:val="24"/>
        </w:rPr>
        <w:t>Curators’</w:t>
      </w:r>
      <w:r>
        <w:rPr>
          <w:sz w:val="24"/>
          <w:szCs w:val="24"/>
        </w:rPr>
        <w:t xml:space="preserve"> report had been sent to members in advance</w:t>
      </w:r>
      <w:r w:rsidR="00241299">
        <w:rPr>
          <w:sz w:val="24"/>
          <w:szCs w:val="24"/>
        </w:rPr>
        <w:t xml:space="preserve"> </w:t>
      </w:r>
      <w:r>
        <w:rPr>
          <w:sz w:val="24"/>
          <w:szCs w:val="24"/>
        </w:rPr>
        <w:t>&amp; copies were made available</w:t>
      </w:r>
      <w:r w:rsidR="00906F5C">
        <w:rPr>
          <w:sz w:val="24"/>
          <w:szCs w:val="24"/>
        </w:rPr>
        <w:t xml:space="preserve"> at the meeting</w:t>
      </w:r>
      <w:r>
        <w:rPr>
          <w:sz w:val="24"/>
          <w:szCs w:val="24"/>
        </w:rPr>
        <w:t xml:space="preserve">. </w:t>
      </w:r>
    </w:p>
    <w:p w14:paraId="1BEF9366" w14:textId="35E0A871" w:rsidR="003E6A19" w:rsidRDefault="009B7E6A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*</w:t>
      </w:r>
      <w:r w:rsidR="003E6A19">
        <w:rPr>
          <w:sz w:val="24"/>
          <w:szCs w:val="24"/>
        </w:rPr>
        <w:t>Roger de la Mare (“RDLM”) addressed the meeting stating that he would not read the report of over 3 pages line by line. Nonetheless he gave a comprehensive summary on a paragraph-by-paragraph basis.</w:t>
      </w:r>
    </w:p>
    <w:p w14:paraId="7620F136" w14:textId="06AAC548" w:rsidR="003E6A19" w:rsidRDefault="003E6A19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>He emphasized that most of the work was done by volunteers numbering between 15 &amp; 20. They were diligent, dedicated &amp; versatile, engaging in sawing, lopping, snipping, digging, painting &amp; collecting rubbish</w:t>
      </w:r>
      <w:r w:rsidR="00241299">
        <w:rPr>
          <w:sz w:val="24"/>
          <w:szCs w:val="24"/>
        </w:rPr>
        <w:t xml:space="preserve"> etc</w:t>
      </w:r>
      <w:r>
        <w:rPr>
          <w:sz w:val="24"/>
          <w:szCs w:val="24"/>
        </w:rPr>
        <w:t>.</w:t>
      </w:r>
    </w:p>
    <w:p w14:paraId="1C65E7F0" w14:textId="605F008B" w:rsidR="003E6A19" w:rsidRDefault="003E6A19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 xml:space="preserve">RDLM explained that </w:t>
      </w:r>
      <w:r w:rsidR="00241299">
        <w:rPr>
          <w:sz w:val="24"/>
          <w:szCs w:val="24"/>
        </w:rPr>
        <w:t>there are</w:t>
      </w:r>
      <w:r>
        <w:rPr>
          <w:sz w:val="24"/>
          <w:szCs w:val="24"/>
        </w:rPr>
        <w:t xml:space="preserve"> some quite fragile ecosystems </w:t>
      </w:r>
      <w:r w:rsidR="000969BF">
        <w:rPr>
          <w:sz w:val="24"/>
          <w:szCs w:val="24"/>
        </w:rPr>
        <w:t xml:space="preserve">on the common. Old trees are vulnerable to changes in the climate and disease. Some of the volunteers </w:t>
      </w:r>
      <w:r w:rsidR="00241299">
        <w:rPr>
          <w:sz w:val="24"/>
          <w:szCs w:val="24"/>
        </w:rPr>
        <w:t xml:space="preserve">were rather </w:t>
      </w:r>
      <w:r w:rsidR="000969BF">
        <w:rPr>
          <w:sz w:val="24"/>
          <w:szCs w:val="24"/>
        </w:rPr>
        <w:t>close to a falling beech tree recently. The crash was dramatic &amp; alarming. The need for engaging tree surgeons was increasing with the growing number of falling trees. Thus</w:t>
      </w:r>
      <w:r w:rsidR="00241299">
        <w:rPr>
          <w:sz w:val="24"/>
          <w:szCs w:val="24"/>
        </w:rPr>
        <w:t>,</w:t>
      </w:r>
      <w:r w:rsidR="000969BF">
        <w:rPr>
          <w:sz w:val="24"/>
          <w:szCs w:val="24"/>
        </w:rPr>
        <w:t xml:space="preserve"> it was vital to boost membership &amp; income.</w:t>
      </w:r>
    </w:p>
    <w:p w14:paraId="7650420E" w14:textId="463FD2AA" w:rsidR="000969BF" w:rsidRDefault="000969BF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 xml:space="preserve">Fire-setting was becoming a frequent problem. The Fire Brigade had had to be called several times. Oak </w:t>
      </w:r>
      <w:r w:rsidR="00906F5C">
        <w:rPr>
          <w:sz w:val="24"/>
          <w:szCs w:val="24"/>
        </w:rPr>
        <w:t>p</w:t>
      </w:r>
      <w:r>
        <w:rPr>
          <w:sz w:val="24"/>
          <w:szCs w:val="24"/>
        </w:rPr>
        <w:t xml:space="preserve">rocessionary </w:t>
      </w:r>
      <w:r w:rsidR="00906F5C">
        <w:rPr>
          <w:sz w:val="24"/>
          <w:szCs w:val="24"/>
        </w:rPr>
        <w:t>m</w:t>
      </w:r>
      <w:r>
        <w:rPr>
          <w:sz w:val="24"/>
          <w:szCs w:val="24"/>
        </w:rPr>
        <w:t xml:space="preserve">oth nests &amp; caterpillars </w:t>
      </w:r>
      <w:r w:rsidR="00241299">
        <w:rPr>
          <w:sz w:val="24"/>
          <w:szCs w:val="24"/>
        </w:rPr>
        <w:t>posed</w:t>
      </w:r>
      <w:r>
        <w:rPr>
          <w:sz w:val="24"/>
          <w:szCs w:val="24"/>
        </w:rPr>
        <w:t xml:space="preserve"> a </w:t>
      </w:r>
      <w:r w:rsidR="00241299">
        <w:rPr>
          <w:sz w:val="24"/>
          <w:szCs w:val="24"/>
        </w:rPr>
        <w:t>risk to health</w:t>
      </w:r>
      <w:r>
        <w:rPr>
          <w:sz w:val="24"/>
          <w:szCs w:val="24"/>
        </w:rPr>
        <w:t xml:space="preserve"> when found near paths &amp; the schools as fibres &amp; filaments irritated eyes, throats &amp; skin. Removal of nests was a new cost to be borne. Ash </w:t>
      </w:r>
      <w:r w:rsidR="00906F5C">
        <w:rPr>
          <w:sz w:val="24"/>
          <w:szCs w:val="24"/>
        </w:rPr>
        <w:t>die</w:t>
      </w:r>
      <w:r>
        <w:rPr>
          <w:sz w:val="24"/>
          <w:szCs w:val="24"/>
        </w:rPr>
        <w:t xml:space="preserve">back will become a new </w:t>
      </w:r>
      <w:r w:rsidR="005F1584">
        <w:rPr>
          <w:sz w:val="24"/>
          <w:szCs w:val="24"/>
        </w:rPr>
        <w:t>blight</w:t>
      </w:r>
      <w:r>
        <w:rPr>
          <w:sz w:val="24"/>
          <w:szCs w:val="24"/>
        </w:rPr>
        <w:t>. Recently hornets &amp; their nests</w:t>
      </w:r>
      <w:r w:rsidR="005F1584">
        <w:rPr>
          <w:sz w:val="24"/>
          <w:szCs w:val="24"/>
        </w:rPr>
        <w:t xml:space="preserve"> have been seen</w:t>
      </w:r>
      <w:r>
        <w:rPr>
          <w:sz w:val="24"/>
          <w:szCs w:val="24"/>
        </w:rPr>
        <w:t>. The exotic species pose a threat to pollinators</w:t>
      </w:r>
      <w:r w:rsidR="00567284">
        <w:rPr>
          <w:sz w:val="24"/>
          <w:szCs w:val="24"/>
        </w:rPr>
        <w:t>.</w:t>
      </w:r>
    </w:p>
    <w:p w14:paraId="6EFFA32E" w14:textId="476CE0A0" w:rsidR="00567284" w:rsidRDefault="00567284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 xml:space="preserve">Great crested newts were found in </w:t>
      </w:r>
      <w:proofErr w:type="spellStart"/>
      <w:r>
        <w:rPr>
          <w:sz w:val="24"/>
          <w:szCs w:val="24"/>
        </w:rPr>
        <w:t>Gladsmuir</w:t>
      </w:r>
      <w:proofErr w:type="spellEnd"/>
      <w:r>
        <w:rPr>
          <w:sz w:val="24"/>
          <w:szCs w:val="24"/>
        </w:rPr>
        <w:t xml:space="preserve"> Pond in 2020, but a search for them in March 2023 was inconclusive.</w:t>
      </w:r>
    </w:p>
    <w:p w14:paraId="77E09006" w14:textId="36F22EA5" w:rsidR="00567284" w:rsidRDefault="00567284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>RDLM went on to describe liaison with various utility companies. In his last act as a curator, Peter Davies persuaded UK Power Network to pay £1500 in compensation for frequent disturbances over the last 4 years caused by work to remedy leaking oil from casing to electricity cables.</w:t>
      </w:r>
    </w:p>
    <w:p w14:paraId="655F3A03" w14:textId="3A7B2170" w:rsidR="00567284" w:rsidRDefault="00567284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E6A">
        <w:rPr>
          <w:sz w:val="24"/>
          <w:szCs w:val="24"/>
        </w:rPr>
        <w:t>*</w:t>
      </w:r>
      <w:r>
        <w:rPr>
          <w:sz w:val="24"/>
          <w:szCs w:val="24"/>
        </w:rPr>
        <w:t>He mentioned a meeting with the School Principals concerning the traffic congestion on Camlet Way at setting down &amp; pick</w:t>
      </w:r>
      <w:r w:rsidR="005F1584">
        <w:rPr>
          <w:sz w:val="24"/>
          <w:szCs w:val="24"/>
        </w:rPr>
        <w:t>ing</w:t>
      </w:r>
      <w:r>
        <w:rPr>
          <w:sz w:val="24"/>
          <w:szCs w:val="24"/>
        </w:rPr>
        <w:t xml:space="preserve"> up times. </w:t>
      </w:r>
      <w:r w:rsidR="005F1584">
        <w:rPr>
          <w:sz w:val="24"/>
          <w:szCs w:val="24"/>
        </w:rPr>
        <w:t>The trust</w:t>
      </w:r>
      <w:r>
        <w:rPr>
          <w:sz w:val="24"/>
          <w:szCs w:val="24"/>
        </w:rPr>
        <w:t xml:space="preserve"> </w:t>
      </w:r>
      <w:r w:rsidR="007A232C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offered to consider </w:t>
      </w:r>
      <w:r w:rsidR="007A232C">
        <w:rPr>
          <w:sz w:val="24"/>
          <w:szCs w:val="24"/>
        </w:rPr>
        <w:t>licens</w:t>
      </w:r>
      <w:r>
        <w:rPr>
          <w:sz w:val="24"/>
          <w:szCs w:val="24"/>
        </w:rPr>
        <w:t xml:space="preserve">ing </w:t>
      </w:r>
      <w:r w:rsidR="006F5A90">
        <w:rPr>
          <w:sz w:val="24"/>
          <w:szCs w:val="24"/>
        </w:rPr>
        <w:t xml:space="preserve">land so that coaches could park off road. </w:t>
      </w:r>
    </w:p>
    <w:p w14:paraId="2ED69DCD" w14:textId="20BE8C6C" w:rsidR="006F5A90" w:rsidRDefault="006F5A90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32C">
        <w:rPr>
          <w:sz w:val="24"/>
          <w:szCs w:val="24"/>
        </w:rPr>
        <w:t>*</w:t>
      </w:r>
      <w:r>
        <w:rPr>
          <w:sz w:val="24"/>
          <w:szCs w:val="24"/>
        </w:rPr>
        <w:t>The licence to the Hadley Angling &amp; Preservation Society was renewed for another 21 years. Meetings were</w:t>
      </w:r>
      <w:r w:rsidR="005F1584">
        <w:rPr>
          <w:sz w:val="24"/>
          <w:szCs w:val="24"/>
        </w:rPr>
        <w:t xml:space="preserve"> held</w:t>
      </w:r>
      <w:r>
        <w:rPr>
          <w:sz w:val="24"/>
          <w:szCs w:val="24"/>
        </w:rPr>
        <w:t xml:space="preserve"> with Enfield Council regarding the proposed Parkgate Crescent Flood Alleviation Scheme. The trust cooperated with Ilona </w:t>
      </w:r>
      <w:proofErr w:type="spellStart"/>
      <w:r>
        <w:rPr>
          <w:sz w:val="24"/>
          <w:szCs w:val="24"/>
        </w:rPr>
        <w:t>Domnitch</w:t>
      </w:r>
      <w:proofErr w:type="spellEnd"/>
      <w:r>
        <w:rPr>
          <w:sz w:val="24"/>
          <w:szCs w:val="24"/>
        </w:rPr>
        <w:t>, an opera singer who lives locally, in putting on 2 classical music concerts by the lake in the summer.</w:t>
      </w:r>
    </w:p>
    <w:p w14:paraId="13717987" w14:textId="491DD0B1" w:rsidR="006F5A90" w:rsidRDefault="006F5A90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A232C">
        <w:rPr>
          <w:sz w:val="24"/>
          <w:szCs w:val="24"/>
        </w:rPr>
        <w:t>*</w:t>
      </w:r>
      <w:r>
        <w:rPr>
          <w:sz w:val="24"/>
          <w:szCs w:val="24"/>
        </w:rPr>
        <w:t>Finally, RDLM referred to the curators’ draft 5 year</w:t>
      </w:r>
      <w:r w:rsidR="005F1584">
        <w:rPr>
          <w:sz w:val="24"/>
          <w:szCs w:val="24"/>
        </w:rPr>
        <w:t>s</w:t>
      </w:r>
      <w:r>
        <w:rPr>
          <w:sz w:val="24"/>
          <w:szCs w:val="24"/>
        </w:rPr>
        <w:t xml:space="preserve"> Management Plan. It is on the website &amp; people are invited to comment by 17-11-23.</w:t>
      </w:r>
    </w:p>
    <w:p w14:paraId="22807C5A" w14:textId="43E0DCAF" w:rsidR="006F5A90" w:rsidRDefault="006F5A90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There were no questions for the curators.</w:t>
      </w:r>
    </w:p>
    <w:p w14:paraId="6DC8ED87" w14:textId="77777777" w:rsidR="007A232C" w:rsidRDefault="007A232C" w:rsidP="003E6A19">
      <w:pPr>
        <w:pStyle w:val="ListParagraph"/>
        <w:ind w:left="644"/>
        <w:rPr>
          <w:sz w:val="24"/>
          <w:szCs w:val="24"/>
        </w:rPr>
      </w:pPr>
    </w:p>
    <w:p w14:paraId="7FBD70F8" w14:textId="50E2EC4F" w:rsidR="00D6780F" w:rsidRDefault="00D6780F" w:rsidP="003E6A19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AW offered thanks to both curators &amp; requested that recognition of the </w:t>
      </w:r>
      <w:r w:rsidR="007A232C">
        <w:rPr>
          <w:sz w:val="24"/>
          <w:szCs w:val="24"/>
        </w:rPr>
        <w:t>Conservation V</w:t>
      </w:r>
      <w:r>
        <w:rPr>
          <w:sz w:val="24"/>
          <w:szCs w:val="24"/>
        </w:rPr>
        <w:t>olunteers’ contribution be noted in the minutes. He also requested a special vote of thanks to Peter Davies</w:t>
      </w:r>
      <w:r w:rsidR="00FD2E24">
        <w:rPr>
          <w:sz w:val="24"/>
          <w:szCs w:val="24"/>
        </w:rPr>
        <w:t xml:space="preserve"> (“PD”)</w:t>
      </w:r>
      <w:r>
        <w:rPr>
          <w:sz w:val="24"/>
          <w:szCs w:val="24"/>
        </w:rPr>
        <w:t xml:space="preserve"> who was retiring as a curator after 13 years.</w:t>
      </w:r>
    </w:p>
    <w:p w14:paraId="59EC36E8" w14:textId="77777777" w:rsidR="00D6780F" w:rsidRDefault="00D6780F" w:rsidP="003E6A19">
      <w:pPr>
        <w:pStyle w:val="ListParagraph"/>
        <w:ind w:left="644"/>
        <w:rPr>
          <w:sz w:val="24"/>
          <w:szCs w:val="24"/>
        </w:rPr>
      </w:pPr>
    </w:p>
    <w:p w14:paraId="58DAD841" w14:textId="0C3E75A8" w:rsidR="00D6780F" w:rsidRPr="00D6780F" w:rsidRDefault="005F1584" w:rsidP="00D6780F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Retirement &amp; Election of Trustees.</w:t>
      </w:r>
    </w:p>
    <w:p w14:paraId="38EC8889" w14:textId="7E89F220" w:rsidR="00D6780F" w:rsidRDefault="00D6780F" w:rsidP="00D6780F">
      <w:pPr>
        <w:ind w:left="644"/>
        <w:rPr>
          <w:b/>
          <w:bCs/>
          <w:sz w:val="24"/>
          <w:szCs w:val="24"/>
          <w:u w:val="single"/>
        </w:rPr>
      </w:pPr>
    </w:p>
    <w:p w14:paraId="533A4C32" w14:textId="1125AF75" w:rsidR="00D6780F" w:rsidRDefault="00D6780F" w:rsidP="00D6780F">
      <w:pPr>
        <w:ind w:left="284"/>
        <w:rPr>
          <w:sz w:val="24"/>
          <w:szCs w:val="24"/>
        </w:rPr>
      </w:pPr>
      <w:r>
        <w:rPr>
          <w:sz w:val="24"/>
          <w:szCs w:val="24"/>
        </w:rPr>
        <w:t>The Secretary, Gary Chambers (“GC”), referred to &amp; read the note on the AGM Notice regarding Les Bedford having given notice of retirement</w:t>
      </w:r>
      <w:r w:rsidR="00DF7C15">
        <w:rPr>
          <w:sz w:val="24"/>
          <w:szCs w:val="24"/>
        </w:rPr>
        <w:t xml:space="preserve"> </w:t>
      </w:r>
      <w:r>
        <w:rPr>
          <w:sz w:val="24"/>
          <w:szCs w:val="24"/>
        </w:rPr>
        <w:t>&amp; Barbara Taylor</w:t>
      </w:r>
      <w:r w:rsidR="00FD2E24">
        <w:rPr>
          <w:sz w:val="24"/>
          <w:szCs w:val="24"/>
        </w:rPr>
        <w:t xml:space="preserve"> (“BT”)</w:t>
      </w:r>
      <w:r>
        <w:rPr>
          <w:sz w:val="24"/>
          <w:szCs w:val="24"/>
        </w:rPr>
        <w:t xml:space="preserve"> retir</w:t>
      </w:r>
      <w:r w:rsidR="00DF7C15">
        <w:rPr>
          <w:sz w:val="24"/>
          <w:szCs w:val="24"/>
        </w:rPr>
        <w:t>ing</w:t>
      </w:r>
      <w:r>
        <w:rPr>
          <w:sz w:val="24"/>
          <w:szCs w:val="24"/>
        </w:rPr>
        <w:t xml:space="preserve"> by rotation in accordance with the Constitution, but offering herself for re-election. Furthermore, the trustees </w:t>
      </w:r>
      <w:r w:rsidR="00DF7C15">
        <w:rPr>
          <w:sz w:val="24"/>
          <w:szCs w:val="24"/>
        </w:rPr>
        <w:t xml:space="preserve">were </w:t>
      </w:r>
      <w:r>
        <w:rPr>
          <w:sz w:val="24"/>
          <w:szCs w:val="24"/>
        </w:rPr>
        <w:t>propos</w:t>
      </w:r>
      <w:r w:rsidR="00DF7C15">
        <w:rPr>
          <w:sz w:val="24"/>
          <w:szCs w:val="24"/>
        </w:rPr>
        <w:t>ing</w:t>
      </w:r>
      <w:r>
        <w:rPr>
          <w:sz w:val="24"/>
          <w:szCs w:val="24"/>
        </w:rPr>
        <w:t xml:space="preserve"> the election of John Eldred, a long-time volunteer &amp; leading member of HAPS.</w:t>
      </w:r>
    </w:p>
    <w:p w14:paraId="4A473B89" w14:textId="14DA2332" w:rsidR="00D6780F" w:rsidRDefault="00DF7C15" w:rsidP="00D6780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At this juncture AW paid fulsome tribute to Les Bedford as a trustee of the </w:t>
      </w:r>
      <w:r w:rsidR="00102F87">
        <w:rPr>
          <w:sz w:val="24"/>
          <w:szCs w:val="24"/>
        </w:rPr>
        <w:t>Friends &amp; a</w:t>
      </w:r>
      <w:r>
        <w:rPr>
          <w:sz w:val="24"/>
          <w:szCs w:val="24"/>
        </w:rPr>
        <w:t>n</w:t>
      </w:r>
      <w:r w:rsidR="00102F87">
        <w:rPr>
          <w:sz w:val="24"/>
          <w:szCs w:val="24"/>
        </w:rPr>
        <w:t xml:space="preserve"> important member of the </w:t>
      </w:r>
      <w:r w:rsidR="007A232C">
        <w:rPr>
          <w:sz w:val="24"/>
          <w:szCs w:val="24"/>
        </w:rPr>
        <w:t>Common</w:t>
      </w:r>
      <w:r w:rsidR="00102F87">
        <w:rPr>
          <w:sz w:val="24"/>
          <w:szCs w:val="24"/>
        </w:rPr>
        <w:t>’s Management Committee for many years. Les’ attention to detail in relation to maps &amp; rules was without compare &amp; his IT knowledge invaluable as regards the website</w:t>
      </w:r>
      <w:r w:rsidR="005F1584">
        <w:rPr>
          <w:sz w:val="24"/>
          <w:szCs w:val="24"/>
        </w:rPr>
        <w:t xml:space="preserve"> etc</w:t>
      </w:r>
      <w:r w:rsidR="00102F87">
        <w:rPr>
          <w:sz w:val="24"/>
          <w:szCs w:val="24"/>
        </w:rPr>
        <w:t>. Les has agreed to stay available to help as &amp; when required. AW has some gifts for Les which he will deliver shortly.</w:t>
      </w:r>
    </w:p>
    <w:p w14:paraId="6AAF2B70" w14:textId="668FBBE2" w:rsidR="00770E97" w:rsidRDefault="00102F87" w:rsidP="00D6780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AW also took the opportunity to acknowledge Peter Davies’ retirement as curator. Peter had provided many years of wise, calm &amp; collected counsel, which at times others had struggled to emulate. AW remarked that in his nearly 30 years as a commit</w:t>
      </w:r>
      <w:r w:rsidR="00DF7C15">
        <w:rPr>
          <w:sz w:val="24"/>
          <w:szCs w:val="24"/>
        </w:rPr>
        <w:t>tee</w:t>
      </w:r>
      <w:r>
        <w:rPr>
          <w:sz w:val="24"/>
          <w:szCs w:val="24"/>
        </w:rPr>
        <w:t xml:space="preserve">man every time </w:t>
      </w:r>
      <w:r w:rsidR="00DF7C15">
        <w:rPr>
          <w:sz w:val="24"/>
          <w:szCs w:val="24"/>
        </w:rPr>
        <w:t>it was necessary for</w:t>
      </w:r>
      <w:r>
        <w:rPr>
          <w:sz w:val="24"/>
          <w:szCs w:val="24"/>
        </w:rPr>
        <w:t xml:space="preserve"> someone new to step up </w:t>
      </w:r>
      <w:r w:rsidR="00DF7C15">
        <w:rPr>
          <w:sz w:val="24"/>
          <w:szCs w:val="24"/>
        </w:rPr>
        <w:t>it</w:t>
      </w:r>
      <w:r>
        <w:rPr>
          <w:sz w:val="24"/>
          <w:szCs w:val="24"/>
        </w:rPr>
        <w:t xml:space="preserve"> had </w:t>
      </w:r>
      <w:r w:rsidR="00DF7C15">
        <w:rPr>
          <w:sz w:val="24"/>
          <w:szCs w:val="24"/>
        </w:rPr>
        <w:t xml:space="preserve">been </w:t>
      </w:r>
      <w:r>
        <w:rPr>
          <w:sz w:val="24"/>
          <w:szCs w:val="24"/>
        </w:rPr>
        <w:t>managed, but Peter was one of the very best</w:t>
      </w:r>
      <w:r w:rsidR="00DF7C15">
        <w:rPr>
          <w:sz w:val="24"/>
          <w:szCs w:val="24"/>
        </w:rPr>
        <w:t xml:space="preserve"> recruits</w:t>
      </w:r>
      <w:r>
        <w:rPr>
          <w:sz w:val="24"/>
          <w:szCs w:val="24"/>
        </w:rPr>
        <w:t>.</w:t>
      </w:r>
      <w:r w:rsidR="00770E97">
        <w:rPr>
          <w:sz w:val="24"/>
          <w:szCs w:val="24"/>
        </w:rPr>
        <w:t xml:space="preserve"> An engraved tankard &amp; an enlarged framed postcard of the Common from yesteryear were presented to Peter in recognition.</w:t>
      </w:r>
    </w:p>
    <w:p w14:paraId="0B7B36F8" w14:textId="5640CA5F" w:rsidR="00102F87" w:rsidRDefault="00770E97" w:rsidP="00D6780F">
      <w:pPr>
        <w:ind w:left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AW turned back to the election of trustees. Sandy Headey proposed the election of John Eldred &amp; re-election of Barbara Taylor. Peter Davies seconded the same</w:t>
      </w:r>
      <w:r w:rsidR="00102F87">
        <w:rPr>
          <w:sz w:val="24"/>
          <w:szCs w:val="24"/>
        </w:rPr>
        <w:t xml:space="preserve"> </w:t>
      </w:r>
      <w:r>
        <w:rPr>
          <w:sz w:val="24"/>
          <w:szCs w:val="24"/>
        </w:rPr>
        <w:t>&amp; the meeting agreed, with no objections. No-one else sought election.</w:t>
      </w:r>
    </w:p>
    <w:p w14:paraId="40E79BD2" w14:textId="6B6493BA" w:rsidR="00770E97" w:rsidRDefault="005F1584" w:rsidP="00770E97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Any Other Business.</w:t>
      </w:r>
    </w:p>
    <w:p w14:paraId="442B201B" w14:textId="0C84425B" w:rsidR="00770E97" w:rsidRDefault="00770E97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The trustees proposed a minimum of £25pa as the membership fee &amp; GC asked the members to vote on the proposal. It was carried</w:t>
      </w:r>
      <w:r w:rsidR="00DF7C15">
        <w:rPr>
          <w:sz w:val="24"/>
          <w:szCs w:val="24"/>
        </w:rPr>
        <w:t xml:space="preserve"> </w:t>
      </w:r>
      <w:r>
        <w:rPr>
          <w:sz w:val="24"/>
          <w:szCs w:val="24"/>
        </w:rPr>
        <w:t>with no votes against.</w:t>
      </w:r>
    </w:p>
    <w:p w14:paraId="4F204BCA" w14:textId="7A141F48" w:rsidR="00DF7C15" w:rsidRDefault="00DF7C15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AW congratulated Jonathan </w:t>
      </w:r>
      <w:proofErr w:type="spellStart"/>
      <w:r>
        <w:rPr>
          <w:sz w:val="24"/>
          <w:szCs w:val="24"/>
        </w:rPr>
        <w:t>Hewlings</w:t>
      </w:r>
      <w:proofErr w:type="spellEnd"/>
      <w:r>
        <w:rPr>
          <w:sz w:val="24"/>
          <w:szCs w:val="24"/>
        </w:rPr>
        <w:t xml:space="preserve"> on his appointment as </w:t>
      </w:r>
      <w:r w:rsidR="007A232C">
        <w:rPr>
          <w:sz w:val="24"/>
          <w:szCs w:val="24"/>
        </w:rPr>
        <w:t>C</w:t>
      </w:r>
      <w:r>
        <w:rPr>
          <w:sz w:val="24"/>
          <w:szCs w:val="24"/>
        </w:rPr>
        <w:t>urat</w:t>
      </w:r>
      <w:r w:rsidR="005B3B2B">
        <w:rPr>
          <w:sz w:val="24"/>
          <w:szCs w:val="24"/>
        </w:rPr>
        <w:t>o</w:t>
      </w:r>
      <w:r>
        <w:rPr>
          <w:sz w:val="24"/>
          <w:szCs w:val="24"/>
        </w:rPr>
        <w:t>r in place of PD &amp; welcomed him as a new officer.</w:t>
      </w:r>
    </w:p>
    <w:p w14:paraId="131F59A4" w14:textId="71337F79" w:rsidR="00DF7C15" w:rsidRDefault="00DF7C15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Finally</w:t>
      </w:r>
      <w:r w:rsidR="005B3B2B">
        <w:rPr>
          <w:sz w:val="24"/>
          <w:szCs w:val="24"/>
        </w:rPr>
        <w:t>,</w:t>
      </w:r>
      <w:r>
        <w:rPr>
          <w:sz w:val="24"/>
          <w:szCs w:val="24"/>
        </w:rPr>
        <w:t xml:space="preserve"> BT complimented AW on doing an excellent job</w:t>
      </w:r>
      <w:r w:rsidR="005B3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Chair, referring to his welcoming Board </w:t>
      </w:r>
      <w:r w:rsidR="005F1584">
        <w:rPr>
          <w:sz w:val="24"/>
          <w:szCs w:val="24"/>
        </w:rPr>
        <w:t xml:space="preserve">members </w:t>
      </w:r>
      <w:r>
        <w:rPr>
          <w:sz w:val="24"/>
          <w:szCs w:val="24"/>
        </w:rPr>
        <w:t>into his house for meetings</w:t>
      </w:r>
      <w:r w:rsidR="005B3B2B">
        <w:rPr>
          <w:sz w:val="24"/>
          <w:szCs w:val="24"/>
        </w:rPr>
        <w:t xml:space="preserve">. The </w:t>
      </w:r>
      <w:r w:rsidR="007A232C">
        <w:rPr>
          <w:sz w:val="24"/>
          <w:szCs w:val="24"/>
        </w:rPr>
        <w:t xml:space="preserve">trust </w:t>
      </w:r>
      <w:r w:rsidR="005B3B2B">
        <w:rPr>
          <w:sz w:val="24"/>
          <w:szCs w:val="24"/>
        </w:rPr>
        <w:t>me</w:t>
      </w:r>
      <w:r w:rsidR="005F1584">
        <w:rPr>
          <w:sz w:val="24"/>
          <w:szCs w:val="24"/>
        </w:rPr>
        <w:t>mbers</w:t>
      </w:r>
      <w:r w:rsidR="005B3B2B">
        <w:rPr>
          <w:sz w:val="24"/>
          <w:szCs w:val="24"/>
        </w:rPr>
        <w:t xml:space="preserve"> joined BT in thanking A</w:t>
      </w:r>
      <w:r w:rsidR="00FD2E24">
        <w:rPr>
          <w:sz w:val="24"/>
          <w:szCs w:val="24"/>
        </w:rPr>
        <w:t>W</w:t>
      </w:r>
      <w:r w:rsidR="005B3B2B">
        <w:rPr>
          <w:sz w:val="24"/>
          <w:szCs w:val="24"/>
        </w:rPr>
        <w:t xml:space="preserve"> for his contribution. </w:t>
      </w:r>
    </w:p>
    <w:p w14:paraId="4D3D5C56" w14:textId="7F9ECD49" w:rsidR="005B3B2B" w:rsidRDefault="005B3B2B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The meeting closed at </w:t>
      </w:r>
      <w:r w:rsidR="007A232C">
        <w:rPr>
          <w:sz w:val="24"/>
          <w:szCs w:val="24"/>
        </w:rPr>
        <w:t>8.20pm</w:t>
      </w:r>
      <w:r>
        <w:rPr>
          <w:sz w:val="24"/>
          <w:szCs w:val="24"/>
        </w:rPr>
        <w:t>.</w:t>
      </w:r>
    </w:p>
    <w:p w14:paraId="2298961F" w14:textId="77777777" w:rsidR="005B3B2B" w:rsidRDefault="005B3B2B" w:rsidP="00770E97">
      <w:pPr>
        <w:ind w:left="284"/>
        <w:rPr>
          <w:sz w:val="24"/>
          <w:szCs w:val="24"/>
        </w:rPr>
      </w:pPr>
    </w:p>
    <w:p w14:paraId="4025AA68" w14:textId="02CFC095" w:rsidR="005B3B2B" w:rsidRDefault="005B3B2B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 w:rsidR="007A232C">
        <w:rPr>
          <w:sz w:val="24"/>
          <w:szCs w:val="24"/>
        </w:rPr>
        <w:t>23rd</w:t>
      </w:r>
      <w:r>
        <w:rPr>
          <w:sz w:val="24"/>
          <w:szCs w:val="24"/>
        </w:rPr>
        <w:t xml:space="preserve"> October 2023.</w:t>
      </w:r>
    </w:p>
    <w:p w14:paraId="40CE5B34" w14:textId="64DD8645" w:rsidR="005B3B2B" w:rsidRDefault="005B3B2B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>Gary Chambers,</w:t>
      </w:r>
    </w:p>
    <w:p w14:paraId="1BAF3AEC" w14:textId="7AA73349" w:rsidR="005B3B2B" w:rsidRDefault="005B3B2B" w:rsidP="00770E9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Secretary to the trustees.</w:t>
      </w:r>
    </w:p>
    <w:p w14:paraId="7930AA5C" w14:textId="77777777" w:rsidR="005B3B2B" w:rsidRDefault="005B3B2B" w:rsidP="00770E97">
      <w:pPr>
        <w:ind w:left="284"/>
        <w:rPr>
          <w:sz w:val="24"/>
          <w:szCs w:val="24"/>
        </w:rPr>
      </w:pPr>
    </w:p>
    <w:p w14:paraId="57BDF2D6" w14:textId="77777777" w:rsidR="005B3B2B" w:rsidRPr="00770E97" w:rsidRDefault="005B3B2B" w:rsidP="00770E97">
      <w:pPr>
        <w:ind w:left="284"/>
        <w:rPr>
          <w:sz w:val="24"/>
          <w:szCs w:val="24"/>
        </w:rPr>
      </w:pPr>
    </w:p>
    <w:p w14:paraId="0FF79892" w14:textId="77777777" w:rsidR="00770E97" w:rsidRDefault="00770E97" w:rsidP="00D6780F">
      <w:pPr>
        <w:ind w:left="284"/>
        <w:rPr>
          <w:sz w:val="24"/>
          <w:szCs w:val="24"/>
        </w:rPr>
      </w:pPr>
    </w:p>
    <w:p w14:paraId="3EBDB894" w14:textId="6E1CA310" w:rsidR="00D6780F" w:rsidRPr="00D6780F" w:rsidRDefault="00D6780F" w:rsidP="00D6780F">
      <w:pPr>
        <w:ind w:left="284"/>
        <w:rPr>
          <w:sz w:val="24"/>
          <w:szCs w:val="24"/>
        </w:rPr>
      </w:pPr>
    </w:p>
    <w:p w14:paraId="15346426" w14:textId="77777777" w:rsidR="003E6A19" w:rsidRPr="003E6A19" w:rsidRDefault="003E6A19" w:rsidP="003E6A19">
      <w:pPr>
        <w:pStyle w:val="ListParagraph"/>
        <w:ind w:left="644"/>
        <w:rPr>
          <w:b/>
          <w:bCs/>
          <w:sz w:val="24"/>
          <w:szCs w:val="24"/>
        </w:rPr>
      </w:pPr>
    </w:p>
    <w:p w14:paraId="398A5827" w14:textId="77777777" w:rsidR="003E6A19" w:rsidRPr="005B3B2B" w:rsidRDefault="003E6A19" w:rsidP="005B3B2B">
      <w:pPr>
        <w:rPr>
          <w:b/>
          <w:bCs/>
          <w:sz w:val="24"/>
          <w:szCs w:val="24"/>
        </w:rPr>
      </w:pPr>
    </w:p>
    <w:p w14:paraId="13C89188" w14:textId="792D11EC" w:rsidR="002F1A5C" w:rsidRPr="002F1A5C" w:rsidRDefault="002F1A5C" w:rsidP="001617E2">
      <w:pPr>
        <w:pStyle w:val="ListParagraph"/>
        <w:ind w:left="644"/>
        <w:rPr>
          <w:sz w:val="24"/>
          <w:szCs w:val="24"/>
        </w:rPr>
      </w:pPr>
    </w:p>
    <w:p w14:paraId="7686B00E" w14:textId="77777777" w:rsidR="000D6F3A" w:rsidRPr="00CF5382" w:rsidRDefault="000D6F3A" w:rsidP="000D6F3A">
      <w:pPr>
        <w:pStyle w:val="ListParagraph"/>
        <w:ind w:left="0"/>
      </w:pPr>
    </w:p>
    <w:sectPr w:rsidR="000D6F3A" w:rsidRPr="00CF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ACB"/>
    <w:multiLevelType w:val="hybridMultilevel"/>
    <w:tmpl w:val="1CA2D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BA8"/>
    <w:multiLevelType w:val="hybridMultilevel"/>
    <w:tmpl w:val="9D844BE4"/>
    <w:lvl w:ilvl="0" w:tplc="C5CE071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450A"/>
    <w:multiLevelType w:val="hybridMultilevel"/>
    <w:tmpl w:val="42541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6EDC"/>
    <w:multiLevelType w:val="hybridMultilevel"/>
    <w:tmpl w:val="84844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D77"/>
    <w:multiLevelType w:val="hybridMultilevel"/>
    <w:tmpl w:val="F948C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52288"/>
    <w:multiLevelType w:val="hybridMultilevel"/>
    <w:tmpl w:val="85B4F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477F"/>
    <w:multiLevelType w:val="hybridMultilevel"/>
    <w:tmpl w:val="2552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62971">
    <w:abstractNumId w:val="2"/>
  </w:num>
  <w:num w:numId="2" w16cid:durableId="797650086">
    <w:abstractNumId w:val="6"/>
  </w:num>
  <w:num w:numId="3" w16cid:durableId="670185185">
    <w:abstractNumId w:val="0"/>
  </w:num>
  <w:num w:numId="4" w16cid:durableId="1792016615">
    <w:abstractNumId w:val="3"/>
  </w:num>
  <w:num w:numId="5" w16cid:durableId="752119674">
    <w:abstractNumId w:val="4"/>
  </w:num>
  <w:num w:numId="6" w16cid:durableId="1402175207">
    <w:abstractNumId w:val="5"/>
  </w:num>
  <w:num w:numId="7" w16cid:durableId="199833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5"/>
    <w:rsid w:val="000563FD"/>
    <w:rsid w:val="000969BF"/>
    <w:rsid w:val="000B7496"/>
    <w:rsid w:val="000D6F3A"/>
    <w:rsid w:val="00102F87"/>
    <w:rsid w:val="00114B50"/>
    <w:rsid w:val="001617E2"/>
    <w:rsid w:val="001D4178"/>
    <w:rsid w:val="00241299"/>
    <w:rsid w:val="002939F7"/>
    <w:rsid w:val="002F1A5C"/>
    <w:rsid w:val="00380215"/>
    <w:rsid w:val="003E6A19"/>
    <w:rsid w:val="00401AF0"/>
    <w:rsid w:val="00417C23"/>
    <w:rsid w:val="00476D83"/>
    <w:rsid w:val="00477EF1"/>
    <w:rsid w:val="00504BEF"/>
    <w:rsid w:val="00557CC5"/>
    <w:rsid w:val="00567284"/>
    <w:rsid w:val="005B3B2B"/>
    <w:rsid w:val="005D1DA2"/>
    <w:rsid w:val="005F1584"/>
    <w:rsid w:val="006256D3"/>
    <w:rsid w:val="006917E0"/>
    <w:rsid w:val="006A186B"/>
    <w:rsid w:val="006F5A90"/>
    <w:rsid w:val="006F6830"/>
    <w:rsid w:val="00770E97"/>
    <w:rsid w:val="007A232C"/>
    <w:rsid w:val="008337DF"/>
    <w:rsid w:val="00874D83"/>
    <w:rsid w:val="008D5BC9"/>
    <w:rsid w:val="00906F5C"/>
    <w:rsid w:val="009B7E6A"/>
    <w:rsid w:val="009C2795"/>
    <w:rsid w:val="009D7833"/>
    <w:rsid w:val="00AE1A09"/>
    <w:rsid w:val="00B12028"/>
    <w:rsid w:val="00B37671"/>
    <w:rsid w:val="00CD49EA"/>
    <w:rsid w:val="00CF5382"/>
    <w:rsid w:val="00D26E7E"/>
    <w:rsid w:val="00D6780F"/>
    <w:rsid w:val="00DF7354"/>
    <w:rsid w:val="00DF7C15"/>
    <w:rsid w:val="00E94435"/>
    <w:rsid w:val="00FD2E24"/>
    <w:rsid w:val="00FE2E32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874"/>
  <w15:chartTrackingRefBased/>
  <w15:docId w15:val="{905248F7-39C3-4DF7-9A00-32221EB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3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53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gazzachambers58@gmail.com</dc:creator>
  <cp:keywords/>
  <dc:description/>
  <cp:lastModifiedBy>gazzachambers58@gmail.com</cp:lastModifiedBy>
  <cp:revision>8</cp:revision>
  <dcterms:created xsi:type="dcterms:W3CDTF">2023-10-19T09:11:00Z</dcterms:created>
  <dcterms:modified xsi:type="dcterms:W3CDTF">2023-10-23T14:30:00Z</dcterms:modified>
</cp:coreProperties>
</file>